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732" w:rsidRDefault="00BF5732" w:rsidP="00BF5732">
      <w:pPr>
        <w:pStyle w:val="Heading2"/>
      </w:pPr>
      <w:r>
        <w:rPr>
          <w:rFonts w:hint="eastAsia"/>
        </w:rPr>
        <w:t>实验准备注意事项：</w:t>
      </w:r>
    </w:p>
    <w:p w:rsidR="00BF5732" w:rsidRDefault="00BF5732" w:rsidP="00BF5732">
      <w:pPr>
        <w:rPr>
          <w:rFonts w:ascii="Times New Roman" w:hAnsi="Times New Roman" w:cs="Times New Roman"/>
          <w:color w:val="808080"/>
          <w:sz w:val="20"/>
          <w:szCs w:val="20"/>
        </w:rPr>
      </w:pPr>
      <w:r>
        <w:rPr>
          <w:rFonts w:ascii="Times New Roman" w:hAnsi="Times New Roman" w:cs="Times New Roman"/>
          <w:color w:val="808080"/>
          <w:sz w:val="20"/>
          <w:szCs w:val="20"/>
        </w:rPr>
        <w:t>􀂄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将</w:t>
      </w:r>
      <w:proofErr w:type="spellStart"/>
      <w:r>
        <w:rPr>
          <w:rFonts w:ascii="Times New Roman" w:hAnsi="Times New Roman" w:cs="Times New Roman" w:hint="eastAsia"/>
          <w:color w:val="808080"/>
          <w:sz w:val="20"/>
          <w:szCs w:val="20"/>
        </w:rPr>
        <w:t>RNase</w:t>
      </w:r>
      <w:proofErr w:type="spellEnd"/>
      <w:r>
        <w:rPr>
          <w:rFonts w:ascii="Times New Roman" w:hAnsi="Times New Roman" w:cs="Times New Roman" w:hint="eastAsia"/>
          <w:color w:val="808080"/>
          <w:sz w:val="20"/>
          <w:szCs w:val="20"/>
        </w:rPr>
        <w:t xml:space="preserve"> A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溶液加入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Buffer P1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并混匀。加入</w:t>
      </w:r>
      <w:proofErr w:type="spellStart"/>
      <w:r>
        <w:rPr>
          <w:rFonts w:ascii="Times New Roman" w:hAnsi="Times New Roman" w:cs="Times New Roman" w:hint="eastAsia"/>
          <w:color w:val="808080"/>
          <w:sz w:val="20"/>
          <w:szCs w:val="20"/>
        </w:rPr>
        <w:t>RNase</w:t>
      </w:r>
      <w:proofErr w:type="spellEnd"/>
      <w:r>
        <w:rPr>
          <w:rFonts w:ascii="Times New Roman" w:hAnsi="Times New Roman" w:cs="Times New Roman" w:hint="eastAsia"/>
          <w:color w:val="808080"/>
          <w:sz w:val="20"/>
          <w:szCs w:val="20"/>
        </w:rPr>
        <w:t xml:space="preserve"> A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后的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Buffer P1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需在</w:t>
      </w:r>
      <w:r w:rsidRPr="00417194">
        <w:rPr>
          <w:rFonts w:ascii="Times New Roman" w:hAnsi="Times New Roman" w:cs="Times New Roman"/>
          <w:color w:val="808080"/>
          <w:sz w:val="20"/>
          <w:szCs w:val="20"/>
        </w:rPr>
        <w:t>2–8°C</w:t>
      </w:r>
      <w:r w:rsidRPr="00417194">
        <w:rPr>
          <w:rFonts w:ascii="Times New Roman" w:hAnsi="Times New Roman" w:cs="Times New Roman" w:hint="eastAsia"/>
          <w:color w:val="808080"/>
          <w:sz w:val="20"/>
          <w:szCs w:val="20"/>
        </w:rPr>
        <w:t>保存。</w:t>
      </w:r>
    </w:p>
    <w:p w:rsidR="00BF5732" w:rsidRDefault="00BF5732" w:rsidP="00BF5732">
      <w:pPr>
        <w:rPr>
          <w:rFonts w:ascii="Times New Roman" w:hAnsi="Times New Roman" w:cs="Times New Roman"/>
          <w:color w:val="808080"/>
          <w:sz w:val="20"/>
          <w:szCs w:val="20"/>
        </w:rPr>
      </w:pPr>
      <w:r>
        <w:rPr>
          <w:rFonts w:ascii="Times New Roman" w:hAnsi="Times New Roman" w:cs="Times New Roman"/>
          <w:color w:val="808080"/>
          <w:sz w:val="20"/>
          <w:szCs w:val="20"/>
        </w:rPr>
        <w:t>􀂄</w:t>
      </w:r>
      <w:r w:rsidRPr="00417194">
        <w:rPr>
          <w:rFonts w:ascii="Times New Roman" w:hAnsi="Times New Roman" w:cs="Times New Roman" w:hint="eastAsia"/>
          <w:b/>
          <w:color w:val="808080"/>
          <w:sz w:val="20"/>
          <w:szCs w:val="20"/>
        </w:rPr>
        <w:t>可选：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将</w:t>
      </w:r>
      <w:proofErr w:type="spellStart"/>
      <w:r>
        <w:rPr>
          <w:rFonts w:ascii="Times New Roman" w:hAnsi="Times New Roman" w:cs="Times New Roman" w:hint="eastAsia"/>
          <w:color w:val="808080"/>
          <w:sz w:val="20"/>
          <w:szCs w:val="20"/>
        </w:rPr>
        <w:t>LyseBlue</w:t>
      </w:r>
      <w:proofErr w:type="spellEnd"/>
      <w:r>
        <w:rPr>
          <w:rFonts w:ascii="Times New Roman" w:hAnsi="Times New Roman" w:cs="Times New Roman" w:hint="eastAsia"/>
          <w:color w:val="808080"/>
          <w:sz w:val="20"/>
          <w:szCs w:val="20"/>
        </w:rPr>
        <w:t>以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1:1000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的比例加入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Buffer P1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。</w:t>
      </w:r>
    </w:p>
    <w:p w:rsidR="00BF5732" w:rsidRDefault="00BF5732" w:rsidP="00BF5732">
      <w:pPr>
        <w:rPr>
          <w:rFonts w:ascii="Times New Roman" w:hAnsi="Times New Roman" w:cs="Times New Roman"/>
          <w:color w:val="808080"/>
          <w:sz w:val="20"/>
          <w:szCs w:val="20"/>
        </w:rPr>
      </w:pPr>
      <w:r>
        <w:rPr>
          <w:rFonts w:ascii="Times New Roman" w:hAnsi="Times New Roman" w:cs="Times New Roman"/>
          <w:color w:val="808080"/>
          <w:sz w:val="20"/>
          <w:szCs w:val="20"/>
        </w:rPr>
        <w:t>􀂄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将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Buffer P3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置于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4</w:t>
      </w:r>
      <w:r w:rsidRPr="00417194">
        <w:rPr>
          <w:rFonts w:ascii="Times New Roman" w:hAnsi="Times New Roman" w:cs="Times New Roman"/>
          <w:color w:val="808080"/>
          <w:sz w:val="20"/>
          <w:szCs w:val="20"/>
        </w:rPr>
        <w:t>°C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预冷。检测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Buffer P2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中是否有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SDS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沉淀，如果有需将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Buffer P2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置于</w:t>
      </w:r>
      <w:proofErr w:type="gramStart"/>
      <w:r>
        <w:rPr>
          <w:rFonts w:ascii="Times New Roman" w:hAnsi="Times New Roman" w:cs="Times New Roman" w:hint="eastAsia"/>
          <w:color w:val="808080"/>
          <w:sz w:val="20"/>
          <w:szCs w:val="20"/>
        </w:rPr>
        <w:t>温浴使</w:t>
      </w:r>
      <w:proofErr w:type="gramEnd"/>
      <w:r>
        <w:rPr>
          <w:rFonts w:ascii="Times New Roman" w:hAnsi="Times New Roman" w:cs="Times New Roman" w:hint="eastAsia"/>
          <w:color w:val="808080"/>
          <w:sz w:val="20"/>
          <w:szCs w:val="20"/>
        </w:rPr>
        <w:t>沉淀溶解。</w:t>
      </w:r>
    </w:p>
    <w:p w:rsidR="00BF5732" w:rsidRDefault="00BF5732" w:rsidP="00BF5732">
      <w:pPr>
        <w:rPr>
          <w:rFonts w:ascii="Times New Roman" w:hAnsi="Times New Roman" w:cs="Times New Roman"/>
          <w:color w:val="808080"/>
          <w:sz w:val="20"/>
          <w:szCs w:val="20"/>
        </w:rPr>
      </w:pPr>
      <w:r>
        <w:rPr>
          <w:rFonts w:ascii="Times New Roman" w:hAnsi="Times New Roman" w:cs="Times New Roman"/>
          <w:color w:val="808080"/>
          <w:sz w:val="20"/>
          <w:szCs w:val="20"/>
        </w:rPr>
        <w:t>􀂄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用户需自备异丙醇和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70%</w:t>
      </w:r>
      <w:r>
        <w:rPr>
          <w:rFonts w:ascii="Times New Roman" w:hAnsi="Times New Roman" w:cs="Times New Roman" w:hint="eastAsia"/>
          <w:color w:val="808080"/>
          <w:sz w:val="20"/>
          <w:szCs w:val="20"/>
        </w:rPr>
        <w:t>乙醇。</w:t>
      </w:r>
    </w:p>
    <w:p w:rsidR="00A012A2" w:rsidRPr="009D4B13" w:rsidRDefault="009D4B13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将</w:t>
      </w:r>
      <w:r>
        <w:rPr>
          <w:rFonts w:hint="eastAsia"/>
        </w:rPr>
        <w:t>50 ml</w:t>
      </w:r>
      <w:r>
        <w:rPr>
          <w:rFonts w:hint="eastAsia"/>
        </w:rPr>
        <w:t>（高拷贝质粒）或</w:t>
      </w:r>
      <w:r>
        <w:rPr>
          <w:rFonts w:hint="eastAsia"/>
        </w:rPr>
        <w:t>150 ml</w:t>
      </w:r>
      <w:r>
        <w:rPr>
          <w:rFonts w:hint="eastAsia"/>
        </w:rPr>
        <w:t>（低拷贝质粒）过夜</w:t>
      </w:r>
      <w:r>
        <w:rPr>
          <w:rFonts w:hint="eastAsia"/>
        </w:rPr>
        <w:t>LB</w:t>
      </w:r>
      <w:r>
        <w:rPr>
          <w:rFonts w:hint="eastAsia"/>
        </w:rPr>
        <w:t>培养液以</w:t>
      </w:r>
      <w:r>
        <w:rPr>
          <w:rFonts w:hint="eastAsia"/>
        </w:rPr>
        <w:t xml:space="preserve">4 </w:t>
      </w:r>
      <w:r w:rsidRPr="009D4B13">
        <w:rPr>
          <w:rFonts w:ascii="FuturaBkBT" w:hAnsi="FuturaBkBT" w:cs="FuturaBkBT"/>
        </w:rPr>
        <w:t>°C</w:t>
      </w:r>
      <w:r>
        <w:rPr>
          <w:rFonts w:ascii="FuturaBkBT" w:hAnsi="FuturaBkBT" w:cs="FuturaBkBT" w:hint="eastAsia"/>
        </w:rPr>
        <w:t>，</w:t>
      </w:r>
      <w:r>
        <w:rPr>
          <w:rFonts w:ascii="FuturaBkBT" w:hAnsi="FuturaBkBT" w:cs="FuturaBkBT" w:hint="eastAsia"/>
        </w:rPr>
        <w:t xml:space="preserve">6000 </w:t>
      </w:r>
      <w:r>
        <w:rPr>
          <w:rFonts w:ascii="Arial" w:hAnsi="Arial" w:cs="Arial"/>
        </w:rPr>
        <w:t>×</w:t>
      </w:r>
      <w:r>
        <w:rPr>
          <w:rFonts w:ascii="FuturaBkBT" w:hAnsi="FuturaBkBT" w:cs="FuturaBkBT" w:hint="eastAsia"/>
        </w:rPr>
        <w:t xml:space="preserve"> g</w:t>
      </w:r>
      <w:r>
        <w:rPr>
          <w:rFonts w:ascii="FuturaBkBT" w:hAnsi="FuturaBkBT" w:cs="FuturaBkBT" w:hint="eastAsia"/>
        </w:rPr>
        <w:t>条件离心</w:t>
      </w:r>
      <w:r>
        <w:rPr>
          <w:rFonts w:ascii="FuturaBkBT" w:hAnsi="FuturaBkBT" w:cs="FuturaBkBT" w:hint="eastAsia"/>
        </w:rPr>
        <w:t>15 min</w:t>
      </w:r>
      <w:r>
        <w:rPr>
          <w:rFonts w:ascii="FuturaBkBT" w:hAnsi="FuturaBkBT" w:cs="FuturaBkBT" w:hint="eastAsia"/>
        </w:rPr>
        <w:t>，收集沉淀菌。</w:t>
      </w:r>
    </w:p>
    <w:p w:rsidR="009D4B13" w:rsidRDefault="009D4B13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加入</w:t>
      </w:r>
      <w:r>
        <w:rPr>
          <w:rFonts w:hint="eastAsia"/>
        </w:rPr>
        <w:t>6 ml Buffer P1</w:t>
      </w:r>
      <w:r>
        <w:rPr>
          <w:rFonts w:hint="eastAsia"/>
        </w:rPr>
        <w:t>重悬沉淀菌并充分混匀。</w:t>
      </w:r>
    </w:p>
    <w:p w:rsidR="009D4B13" w:rsidRDefault="009D4B13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加入</w:t>
      </w:r>
      <w:r>
        <w:rPr>
          <w:rFonts w:hint="eastAsia"/>
        </w:rPr>
        <w:t>6ml Buffer P2</w:t>
      </w:r>
      <w:r>
        <w:rPr>
          <w:rFonts w:hint="eastAsia"/>
        </w:rPr>
        <w:t>，颠倒</w:t>
      </w:r>
      <w:r>
        <w:rPr>
          <w:rFonts w:hint="eastAsia"/>
        </w:rPr>
        <w:t>4-6</w:t>
      </w:r>
      <w:r>
        <w:rPr>
          <w:rFonts w:hint="eastAsia"/>
        </w:rPr>
        <w:t>次以充分混匀，然后室温</w:t>
      </w:r>
      <w:r>
        <w:rPr>
          <w:rFonts w:hint="eastAsia"/>
        </w:rPr>
        <w:t>(15-25</w:t>
      </w:r>
      <w:r w:rsidRPr="009D4B13">
        <w:rPr>
          <w:rFonts w:ascii="FuturaBkBT" w:hAnsi="FuturaBkBT" w:cs="FuturaBkBT"/>
        </w:rPr>
        <w:t>°C</w:t>
      </w:r>
      <w:r>
        <w:rPr>
          <w:rFonts w:hint="eastAsia"/>
        </w:rPr>
        <w:t>)</w:t>
      </w:r>
      <w:r>
        <w:rPr>
          <w:rFonts w:hint="eastAsia"/>
        </w:rPr>
        <w:t>孵育</w:t>
      </w:r>
      <w:r>
        <w:rPr>
          <w:rFonts w:hint="eastAsia"/>
        </w:rPr>
        <w:t>5 min</w:t>
      </w:r>
      <w:r>
        <w:rPr>
          <w:rFonts w:hint="eastAsia"/>
        </w:rPr>
        <w:t>。如果使用了</w:t>
      </w:r>
      <w:proofErr w:type="spellStart"/>
      <w:r>
        <w:rPr>
          <w:rFonts w:hint="eastAsia"/>
        </w:rPr>
        <w:t>LyseBlue</w:t>
      </w:r>
      <w:proofErr w:type="spellEnd"/>
      <w:r>
        <w:rPr>
          <w:rFonts w:hint="eastAsia"/>
        </w:rPr>
        <w:t>试剂，</w:t>
      </w:r>
      <w:r>
        <w:rPr>
          <w:rFonts w:hint="eastAsia"/>
        </w:rPr>
        <w:t xml:space="preserve"> </w:t>
      </w:r>
      <w:r>
        <w:rPr>
          <w:rFonts w:hint="eastAsia"/>
        </w:rPr>
        <w:t>溶液会变成蓝色。</w:t>
      </w:r>
    </w:p>
    <w:p w:rsidR="00666D47" w:rsidRDefault="00666D47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在孵育期间，把</w:t>
      </w:r>
      <w:proofErr w:type="spellStart"/>
      <w:r>
        <w:rPr>
          <w:rFonts w:hint="eastAsia"/>
        </w:rPr>
        <w:t>QIAfilter</w:t>
      </w:r>
      <w:proofErr w:type="spellEnd"/>
      <w:r>
        <w:rPr>
          <w:rFonts w:hint="eastAsia"/>
        </w:rPr>
        <w:t>过滤柱的盖子（</w:t>
      </w:r>
      <w:r>
        <w:rPr>
          <w:rFonts w:hint="eastAsia"/>
        </w:rPr>
        <w:t>cap</w:t>
      </w:r>
      <w:r>
        <w:rPr>
          <w:rFonts w:hint="eastAsia"/>
        </w:rPr>
        <w:t>）拧上，并放入一个合适的收集管或</w:t>
      </w:r>
      <w:proofErr w:type="spellStart"/>
      <w:r>
        <w:rPr>
          <w:rFonts w:hint="eastAsia"/>
        </w:rPr>
        <w:t>QIArack</w:t>
      </w:r>
      <w:proofErr w:type="spellEnd"/>
      <w:r>
        <w:rPr>
          <w:rFonts w:hint="eastAsia"/>
        </w:rPr>
        <w:t>（</w:t>
      </w:r>
      <w:r>
        <w:rPr>
          <w:rFonts w:hint="eastAsia"/>
        </w:rPr>
        <w:t>cat. 19015</w:t>
      </w:r>
      <w:r>
        <w:rPr>
          <w:rFonts w:hint="eastAsia"/>
        </w:rPr>
        <w:t>）中。</w:t>
      </w:r>
    </w:p>
    <w:p w:rsidR="009D4B13" w:rsidRDefault="009D4B13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加入</w:t>
      </w:r>
      <w:r>
        <w:rPr>
          <w:rFonts w:hint="eastAsia"/>
        </w:rPr>
        <w:t>6ml</w:t>
      </w:r>
      <w:r>
        <w:rPr>
          <w:rFonts w:hint="eastAsia"/>
        </w:rPr>
        <w:t>预冷的</w:t>
      </w:r>
      <w:r>
        <w:rPr>
          <w:rFonts w:hint="eastAsia"/>
        </w:rPr>
        <w:t>Buffer P3</w:t>
      </w:r>
      <w:r>
        <w:rPr>
          <w:rFonts w:hint="eastAsia"/>
        </w:rPr>
        <w:t>，并颠倒</w:t>
      </w:r>
      <w:r>
        <w:rPr>
          <w:rFonts w:hint="eastAsia"/>
        </w:rPr>
        <w:t>4-6</w:t>
      </w:r>
      <w:r>
        <w:rPr>
          <w:rFonts w:hint="eastAsia"/>
        </w:rPr>
        <w:t>次充分混匀。如果使用了</w:t>
      </w:r>
      <w:proofErr w:type="spellStart"/>
      <w:r>
        <w:rPr>
          <w:rFonts w:hint="eastAsia"/>
        </w:rPr>
        <w:t>LyseBlue</w:t>
      </w:r>
      <w:proofErr w:type="spellEnd"/>
      <w:r>
        <w:rPr>
          <w:rFonts w:hint="eastAsia"/>
        </w:rPr>
        <w:t>试剂，溶液重新变成无色可以作为混匀充分的标志。</w:t>
      </w:r>
    </w:p>
    <w:p w:rsidR="00666D47" w:rsidRDefault="00666D47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将</w:t>
      </w:r>
      <w:proofErr w:type="gramStart"/>
      <w:r>
        <w:rPr>
          <w:rFonts w:hint="eastAsia"/>
        </w:rPr>
        <w:t>裂解物</w:t>
      </w:r>
      <w:proofErr w:type="gramEnd"/>
      <w:r>
        <w:rPr>
          <w:rFonts w:hint="eastAsia"/>
        </w:rPr>
        <w:t>倒入</w:t>
      </w:r>
      <w:proofErr w:type="spellStart"/>
      <w:r>
        <w:rPr>
          <w:rFonts w:hint="eastAsia"/>
        </w:rPr>
        <w:t>QIAfilter</w:t>
      </w:r>
      <w:proofErr w:type="spellEnd"/>
      <w:r>
        <w:rPr>
          <w:rFonts w:hint="eastAsia"/>
        </w:rPr>
        <w:t>过滤柱，并室温放置</w:t>
      </w:r>
      <w:r>
        <w:rPr>
          <w:rFonts w:hint="eastAsia"/>
        </w:rPr>
        <w:t>10 min</w:t>
      </w:r>
      <w:r>
        <w:rPr>
          <w:rFonts w:hint="eastAsia"/>
        </w:rPr>
        <w:t>。不要插入活塞！</w:t>
      </w:r>
    </w:p>
    <w:p w:rsidR="00666D47" w:rsidRDefault="00C37C62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用</w:t>
      </w:r>
      <w:r>
        <w:rPr>
          <w:rFonts w:hint="eastAsia"/>
        </w:rPr>
        <w:t>4 ml Buffer QBT</w:t>
      </w:r>
      <w:r>
        <w:rPr>
          <w:rFonts w:hint="eastAsia"/>
        </w:rPr>
        <w:t>平衡</w:t>
      </w:r>
      <w:proofErr w:type="spellStart"/>
      <w:r>
        <w:rPr>
          <w:rFonts w:hint="eastAsia"/>
        </w:rPr>
        <w:t>HiSpeed</w:t>
      </w:r>
      <w:proofErr w:type="spellEnd"/>
      <w:r>
        <w:rPr>
          <w:rFonts w:hint="eastAsia"/>
        </w:rPr>
        <w:t xml:space="preserve"> Tip</w:t>
      </w:r>
      <w:r>
        <w:rPr>
          <w:rFonts w:hint="eastAsia"/>
        </w:rPr>
        <w:t>，让液体流过吸附柱。</w:t>
      </w:r>
    </w:p>
    <w:p w:rsidR="00C37C62" w:rsidRDefault="00C37C62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取下</w:t>
      </w:r>
      <w:proofErr w:type="spellStart"/>
      <w:r>
        <w:rPr>
          <w:rFonts w:hint="eastAsia"/>
        </w:rPr>
        <w:t>QIAfilter</w:t>
      </w:r>
      <w:proofErr w:type="spellEnd"/>
      <w:r>
        <w:rPr>
          <w:rFonts w:hint="eastAsia"/>
        </w:rPr>
        <w:t>过滤柱的盖子（</w:t>
      </w:r>
      <w:r>
        <w:rPr>
          <w:rFonts w:hint="eastAsia"/>
        </w:rPr>
        <w:t>cap</w:t>
      </w:r>
      <w:r>
        <w:rPr>
          <w:rFonts w:hint="eastAsia"/>
        </w:rPr>
        <w:t>），轻轻塞入活塞，将细胞</w:t>
      </w:r>
      <w:proofErr w:type="gramStart"/>
      <w:r>
        <w:rPr>
          <w:rFonts w:hint="eastAsia"/>
        </w:rPr>
        <w:t>裂解液滤入</w:t>
      </w:r>
      <w:proofErr w:type="spellStart"/>
      <w:proofErr w:type="gramEnd"/>
      <w:r>
        <w:rPr>
          <w:rFonts w:hint="eastAsia"/>
        </w:rPr>
        <w:t>HiSpeed</w:t>
      </w:r>
      <w:proofErr w:type="spellEnd"/>
      <w:r>
        <w:rPr>
          <w:rFonts w:hint="eastAsia"/>
        </w:rPr>
        <w:t xml:space="preserve"> Tip</w:t>
      </w:r>
      <w:r>
        <w:rPr>
          <w:rFonts w:hint="eastAsia"/>
        </w:rPr>
        <w:t>。</w:t>
      </w:r>
    </w:p>
    <w:p w:rsidR="00C37C62" w:rsidRDefault="00C37C62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待裂解液流过后，用</w:t>
      </w:r>
      <w:r>
        <w:rPr>
          <w:rFonts w:hint="eastAsia"/>
        </w:rPr>
        <w:t>20 ml Buffer QC</w:t>
      </w:r>
      <w:r>
        <w:rPr>
          <w:rFonts w:hint="eastAsia"/>
        </w:rPr>
        <w:t>洗涤</w:t>
      </w:r>
      <w:proofErr w:type="spellStart"/>
      <w:r>
        <w:rPr>
          <w:rFonts w:hint="eastAsia"/>
        </w:rPr>
        <w:t>HiSpeed</w:t>
      </w:r>
      <w:proofErr w:type="spellEnd"/>
      <w:r>
        <w:rPr>
          <w:rFonts w:hint="eastAsia"/>
        </w:rPr>
        <w:t xml:space="preserve"> Tip</w:t>
      </w:r>
      <w:r>
        <w:rPr>
          <w:rFonts w:hint="eastAsia"/>
        </w:rPr>
        <w:t>。</w:t>
      </w:r>
    </w:p>
    <w:p w:rsidR="00C37C62" w:rsidRDefault="00C37C62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用</w:t>
      </w:r>
      <w:r>
        <w:rPr>
          <w:rFonts w:hint="eastAsia"/>
        </w:rPr>
        <w:t>5 ml Buffer QF</w:t>
      </w:r>
      <w:r>
        <w:rPr>
          <w:rFonts w:hint="eastAsia"/>
        </w:rPr>
        <w:t>洗脱</w:t>
      </w:r>
      <w:r>
        <w:rPr>
          <w:rFonts w:hint="eastAsia"/>
        </w:rPr>
        <w:t>DNA</w:t>
      </w:r>
      <w:r>
        <w:rPr>
          <w:rFonts w:hint="eastAsia"/>
        </w:rPr>
        <w:t>。</w:t>
      </w:r>
    </w:p>
    <w:p w:rsidR="00C37C62" w:rsidRDefault="00D162EF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加入</w:t>
      </w:r>
      <w:r>
        <w:rPr>
          <w:rFonts w:hint="eastAsia"/>
        </w:rPr>
        <w:t xml:space="preserve">3.5 ml </w:t>
      </w:r>
      <w:r>
        <w:rPr>
          <w:rFonts w:hint="eastAsia"/>
        </w:rPr>
        <w:t>异丙醇，混匀并放置</w:t>
      </w:r>
      <w:r>
        <w:rPr>
          <w:rFonts w:hint="eastAsia"/>
        </w:rPr>
        <w:t xml:space="preserve">5 min </w:t>
      </w:r>
      <w:r>
        <w:rPr>
          <w:rFonts w:hint="eastAsia"/>
        </w:rPr>
        <w:t>以沉淀</w:t>
      </w:r>
      <w:r>
        <w:rPr>
          <w:rFonts w:hint="eastAsia"/>
        </w:rPr>
        <w:t>DNA</w:t>
      </w:r>
      <w:r>
        <w:rPr>
          <w:rFonts w:hint="eastAsia"/>
        </w:rPr>
        <w:t>。</w:t>
      </w:r>
    </w:p>
    <w:p w:rsidR="00D162EF" w:rsidRDefault="00D162EF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在孵育期间，将</w:t>
      </w:r>
      <w:r>
        <w:rPr>
          <w:rFonts w:hint="eastAsia"/>
        </w:rPr>
        <w:t xml:space="preserve">20 ml </w:t>
      </w:r>
      <w:r>
        <w:rPr>
          <w:rFonts w:hint="eastAsia"/>
        </w:rPr>
        <w:t>针筒中的活塞取出，并在</w:t>
      </w:r>
      <w:proofErr w:type="gramStart"/>
      <w:r>
        <w:rPr>
          <w:rFonts w:hint="eastAsia"/>
        </w:rPr>
        <w:t>针筒头</w:t>
      </w:r>
      <w:proofErr w:type="gramEnd"/>
      <w:r w:rsidR="00D521A5">
        <w:rPr>
          <w:rFonts w:hint="eastAsia"/>
        </w:rPr>
        <w:t>接</w:t>
      </w:r>
      <w:r>
        <w:rPr>
          <w:rFonts w:hint="eastAsia"/>
        </w:rPr>
        <w:t>上沉淀吸附装置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。</w:t>
      </w:r>
    </w:p>
    <w:p w:rsidR="00D162EF" w:rsidRDefault="00D162EF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将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置于废液瓶上，把洗脱液与异丙醇的混合液倒入针筒，然后插入活塞，</w:t>
      </w:r>
      <w:r w:rsidR="00D521A5">
        <w:rPr>
          <w:rFonts w:hint="eastAsia"/>
        </w:rPr>
        <w:t>以持续压力推动活塞使混合液滤过</w:t>
      </w:r>
      <w:proofErr w:type="spellStart"/>
      <w:r w:rsidR="00D521A5">
        <w:rPr>
          <w:rFonts w:hint="eastAsia"/>
        </w:rPr>
        <w:t>QIAprecipitator</w:t>
      </w:r>
      <w:proofErr w:type="spellEnd"/>
      <w:r w:rsidR="00D521A5">
        <w:rPr>
          <w:rFonts w:hint="eastAsia"/>
        </w:rPr>
        <w:t>。</w:t>
      </w:r>
    </w:p>
    <w:p w:rsidR="00D521A5" w:rsidRDefault="00D521A5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取下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，然后拔出活塞，再接上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。在针筒内加入</w:t>
      </w:r>
      <w:r>
        <w:rPr>
          <w:rFonts w:hint="eastAsia"/>
        </w:rPr>
        <w:t>2 ml 70%</w:t>
      </w:r>
      <w:r>
        <w:rPr>
          <w:rFonts w:hint="eastAsia"/>
        </w:rPr>
        <w:t>乙醇，插入活塞并推动让乙醇通过</w:t>
      </w:r>
      <w:proofErr w:type="spellStart"/>
      <w:r>
        <w:rPr>
          <w:rFonts w:hint="eastAsia"/>
        </w:rPr>
        <w:t>QIAprecipitator</w:t>
      </w:r>
      <w:proofErr w:type="spellEnd"/>
      <w:r w:rsidR="000711D1">
        <w:rPr>
          <w:rFonts w:hint="eastAsia"/>
        </w:rPr>
        <w:t>来洗涤</w:t>
      </w:r>
      <w:r w:rsidR="000711D1">
        <w:rPr>
          <w:rFonts w:hint="eastAsia"/>
        </w:rPr>
        <w:t>DNA</w:t>
      </w:r>
      <w:r w:rsidR="000711D1">
        <w:rPr>
          <w:rFonts w:hint="eastAsia"/>
        </w:rPr>
        <w:t>。</w:t>
      </w:r>
    </w:p>
    <w:p w:rsidR="000711D1" w:rsidRDefault="000711D1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取下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，然后拔出活塞，再接上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，插入活塞，用力打入空气以干燥吸附膜。重复此步骤几次。</w:t>
      </w:r>
    </w:p>
    <w:p w:rsidR="000711D1" w:rsidRDefault="000711D1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用吸水纸吸干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出液口。</w:t>
      </w:r>
    </w:p>
    <w:p w:rsidR="000711D1" w:rsidRDefault="000711D1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取一个新的</w:t>
      </w:r>
      <w:r>
        <w:rPr>
          <w:rFonts w:hint="eastAsia"/>
        </w:rPr>
        <w:t xml:space="preserve">5 ml </w:t>
      </w:r>
      <w:r>
        <w:rPr>
          <w:rFonts w:hint="eastAsia"/>
        </w:rPr>
        <w:t>针筒，拔出活塞，接上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，并把</w:t>
      </w:r>
      <w:proofErr w:type="gramStart"/>
      <w:r>
        <w:rPr>
          <w:rFonts w:hint="eastAsia"/>
        </w:rPr>
        <w:t>出液口放在</w:t>
      </w:r>
      <w:proofErr w:type="gramEnd"/>
      <w:r>
        <w:rPr>
          <w:rFonts w:hint="eastAsia"/>
        </w:rPr>
        <w:t>一个</w:t>
      </w:r>
      <w:r>
        <w:rPr>
          <w:rFonts w:hint="eastAsia"/>
        </w:rPr>
        <w:t>1.5 ml</w:t>
      </w:r>
      <w:r>
        <w:rPr>
          <w:rFonts w:hint="eastAsia"/>
        </w:rPr>
        <w:t>收集管上。在</w:t>
      </w:r>
      <w:r>
        <w:rPr>
          <w:rFonts w:hint="eastAsia"/>
        </w:rPr>
        <w:t xml:space="preserve"> 5 ml </w:t>
      </w:r>
      <w:r>
        <w:rPr>
          <w:rFonts w:hint="eastAsia"/>
        </w:rPr>
        <w:t>针筒内加入</w:t>
      </w:r>
      <w:r>
        <w:rPr>
          <w:rFonts w:hint="eastAsia"/>
        </w:rPr>
        <w:t xml:space="preserve"> 1 ml Buffer TE</w:t>
      </w:r>
      <w:r>
        <w:rPr>
          <w:rFonts w:hint="eastAsia"/>
        </w:rPr>
        <w:t>，插入活塞并以持续压力推动，将</w:t>
      </w:r>
      <w:r>
        <w:rPr>
          <w:rFonts w:hint="eastAsia"/>
        </w:rPr>
        <w:t>DNA</w:t>
      </w:r>
      <w:r>
        <w:rPr>
          <w:rFonts w:hint="eastAsia"/>
        </w:rPr>
        <w:t>洗脱至收集管中。</w:t>
      </w:r>
    </w:p>
    <w:p w:rsidR="000711D1" w:rsidRDefault="00E416B9" w:rsidP="00BF5732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取下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然后拔出活塞，然后再将</w:t>
      </w:r>
      <w:proofErr w:type="spellStart"/>
      <w:r>
        <w:rPr>
          <w:rFonts w:hint="eastAsia"/>
        </w:rPr>
        <w:t>QIAprecipitator</w:t>
      </w:r>
      <w:proofErr w:type="spellEnd"/>
      <w:r>
        <w:rPr>
          <w:rFonts w:hint="eastAsia"/>
        </w:rPr>
        <w:t>重新接上</w:t>
      </w:r>
      <w:r>
        <w:rPr>
          <w:rFonts w:hint="eastAsia"/>
        </w:rPr>
        <w:t xml:space="preserve"> 5 ml </w:t>
      </w:r>
      <w:r>
        <w:rPr>
          <w:rFonts w:hint="eastAsia"/>
        </w:rPr>
        <w:t>针筒。</w:t>
      </w:r>
    </w:p>
    <w:p w:rsidR="00E416B9" w:rsidRDefault="00E416B9" w:rsidP="00BF5732">
      <w:pPr>
        <w:pStyle w:val="ListParagraph"/>
        <w:numPr>
          <w:ilvl w:val="0"/>
          <w:numId w:val="1"/>
        </w:numPr>
      </w:pPr>
      <w:r>
        <w:rPr>
          <w:rFonts w:hint="eastAsia"/>
        </w:rPr>
        <w:t>将步骤</w:t>
      </w:r>
      <w:r>
        <w:rPr>
          <w:rFonts w:hint="eastAsia"/>
        </w:rPr>
        <w:t>17</w:t>
      </w:r>
      <w:r>
        <w:rPr>
          <w:rFonts w:hint="eastAsia"/>
        </w:rPr>
        <w:t>中的洗脱液转移入</w:t>
      </w:r>
      <w:r>
        <w:rPr>
          <w:rFonts w:hint="eastAsia"/>
        </w:rPr>
        <w:t xml:space="preserve">5 ml </w:t>
      </w:r>
      <w:r>
        <w:rPr>
          <w:rFonts w:hint="eastAsia"/>
        </w:rPr>
        <w:t>针筒，再次</w:t>
      </w:r>
      <w:r>
        <w:rPr>
          <w:rFonts w:hint="eastAsia"/>
        </w:rPr>
        <w:t>洗脱</w:t>
      </w:r>
      <w:r>
        <w:rPr>
          <w:rFonts w:hint="eastAsia"/>
        </w:rPr>
        <w:t>DNA</w:t>
      </w:r>
      <w:r>
        <w:rPr>
          <w:rFonts w:hint="eastAsia"/>
        </w:rPr>
        <w:t>至同一个</w:t>
      </w:r>
      <w:r>
        <w:rPr>
          <w:rFonts w:hint="eastAsia"/>
        </w:rPr>
        <w:t xml:space="preserve">1.5 ml </w:t>
      </w:r>
      <w:r>
        <w:rPr>
          <w:rFonts w:hint="eastAsia"/>
        </w:rPr>
        <w:t>收集管。</w:t>
      </w:r>
      <w:bookmarkStart w:id="0" w:name="_GoBack"/>
      <w:bookmarkEnd w:id="0"/>
    </w:p>
    <w:sectPr w:rsidR="00E416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BCD" w:rsidRDefault="009F6BCD" w:rsidP="00BF5732">
      <w:pPr>
        <w:spacing w:after="0" w:line="240" w:lineRule="auto"/>
      </w:pPr>
      <w:r>
        <w:separator/>
      </w:r>
    </w:p>
  </w:endnote>
  <w:endnote w:type="continuationSeparator" w:id="0">
    <w:p w:rsidR="009F6BCD" w:rsidRDefault="009F6BCD" w:rsidP="00BF5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Bk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BCD" w:rsidRDefault="009F6BCD" w:rsidP="00BF5732">
      <w:pPr>
        <w:spacing w:after="0" w:line="240" w:lineRule="auto"/>
      </w:pPr>
      <w:r>
        <w:separator/>
      </w:r>
    </w:p>
  </w:footnote>
  <w:footnote w:type="continuationSeparator" w:id="0">
    <w:p w:rsidR="009F6BCD" w:rsidRDefault="009F6BCD" w:rsidP="00BF5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273BD"/>
    <w:multiLevelType w:val="hybridMultilevel"/>
    <w:tmpl w:val="A2D09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1E5"/>
    <w:rsid w:val="000711D1"/>
    <w:rsid w:val="000851E5"/>
    <w:rsid w:val="0013147D"/>
    <w:rsid w:val="00431B8B"/>
    <w:rsid w:val="00666D47"/>
    <w:rsid w:val="009D4B13"/>
    <w:rsid w:val="009F6BCD"/>
    <w:rsid w:val="00A012A2"/>
    <w:rsid w:val="00BF5732"/>
    <w:rsid w:val="00C37C62"/>
    <w:rsid w:val="00D162EF"/>
    <w:rsid w:val="00D521A5"/>
    <w:rsid w:val="00E4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73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7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7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732"/>
  </w:style>
  <w:style w:type="paragraph" w:styleId="Footer">
    <w:name w:val="footer"/>
    <w:basedOn w:val="Normal"/>
    <w:link w:val="FooterChar"/>
    <w:uiPriority w:val="99"/>
    <w:unhideWhenUsed/>
    <w:rsid w:val="00BF57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732"/>
  </w:style>
  <w:style w:type="character" w:customStyle="1" w:styleId="Heading2Char">
    <w:name w:val="Heading 2 Char"/>
    <w:basedOn w:val="DefaultParagraphFont"/>
    <w:link w:val="Heading2"/>
    <w:uiPriority w:val="9"/>
    <w:rsid w:val="00BF57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BF57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73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7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7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732"/>
  </w:style>
  <w:style w:type="paragraph" w:styleId="Footer">
    <w:name w:val="footer"/>
    <w:basedOn w:val="Normal"/>
    <w:link w:val="FooterChar"/>
    <w:uiPriority w:val="99"/>
    <w:unhideWhenUsed/>
    <w:rsid w:val="00BF57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732"/>
  </w:style>
  <w:style w:type="character" w:customStyle="1" w:styleId="Heading2Char">
    <w:name w:val="Heading 2 Char"/>
    <w:basedOn w:val="DefaultParagraphFont"/>
    <w:link w:val="Heading2"/>
    <w:uiPriority w:val="9"/>
    <w:rsid w:val="00BF57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BF5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QIAGEN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 Wang - QIAGEN</dc:creator>
  <cp:keywords/>
  <dc:description/>
  <cp:lastModifiedBy>Xiang Wang - QIAGEN</cp:lastModifiedBy>
  <cp:revision>2</cp:revision>
  <dcterms:created xsi:type="dcterms:W3CDTF">2013-01-09T07:30:00Z</dcterms:created>
  <dcterms:modified xsi:type="dcterms:W3CDTF">2013-01-09T09:23:00Z</dcterms:modified>
</cp:coreProperties>
</file>